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ED" w:rsidRPr="00F508EA" w:rsidRDefault="000014ED" w:rsidP="00F508E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8E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:rsidR="000014ED" w:rsidRPr="00F508EA" w:rsidRDefault="000014ED" w:rsidP="00F508E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8EA">
        <w:rPr>
          <w:rFonts w:ascii="Times New Roman" w:hAnsi="Times New Roman" w:cs="Times New Roman"/>
          <w:color w:val="000000" w:themeColor="text1"/>
          <w:sz w:val="24"/>
          <w:szCs w:val="24"/>
        </w:rPr>
        <w:t>«Тарасовская средняя общеобразовательная школа»</w:t>
      </w:r>
    </w:p>
    <w:p w:rsidR="000014ED" w:rsidRPr="00F508EA" w:rsidRDefault="000014ED" w:rsidP="00F508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457240, </w:t>
      </w:r>
      <w:proofErr w:type="spellStart"/>
      <w:r w:rsidRPr="00F508E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Start"/>
      <w:r w:rsidRPr="00F508EA"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Pr="00F508EA">
        <w:rPr>
          <w:rFonts w:ascii="Times New Roman" w:hAnsi="Times New Roman" w:cs="Times New Roman"/>
          <w:color w:val="000000" w:themeColor="text1"/>
          <w:sz w:val="24"/>
          <w:szCs w:val="24"/>
        </w:rPr>
        <w:t>арасовка</w:t>
      </w:r>
      <w:proofErr w:type="spellEnd"/>
      <w:r w:rsidRPr="00F50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ул.30 лет Победы д.1-а, тел/факс: 8(351)695-97-24, </w:t>
      </w:r>
      <w:r w:rsidRPr="00F508E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email</w:t>
      </w:r>
      <w:r w:rsidRPr="00F50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7" w:history="1">
        <w:r w:rsidRPr="00F508EA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islamova</w:t>
        </w:r>
        <w:r w:rsidRPr="00F508EA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F508EA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elena</w:t>
        </w:r>
        <w:r w:rsidRPr="00F508EA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2011@</w:t>
        </w:r>
        <w:r w:rsidRPr="00F508EA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yandex</w:t>
        </w:r>
        <w:r w:rsidRPr="00F508EA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F508EA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 w:rsidRPr="00F50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ИНН 7443004688, КПП 745801001, ОГРН 1027402036496</w:t>
      </w:r>
    </w:p>
    <w:p w:rsidR="000014ED" w:rsidRPr="00F508EA" w:rsidRDefault="000014ED" w:rsidP="00F50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8EA" w:rsidRDefault="000F38DE" w:rsidP="00F508EA">
      <w:pPr>
        <w:pStyle w:val="a3"/>
        <w:spacing w:before="0" w:beforeAutospacing="0" w:after="0" w:afterAutospacing="0"/>
        <w:jc w:val="right"/>
        <w:rPr>
          <w:rStyle w:val="a6"/>
          <w:color w:val="222222"/>
        </w:rPr>
      </w:pPr>
      <w:r w:rsidRPr="00F508EA">
        <w:rPr>
          <w:rStyle w:val="a6"/>
          <w:color w:val="222222"/>
        </w:rPr>
        <w:t xml:space="preserve">                            </w:t>
      </w:r>
    </w:p>
    <w:p w:rsidR="00F508EA" w:rsidRDefault="00F508EA" w:rsidP="00F508EA">
      <w:pPr>
        <w:pStyle w:val="a3"/>
        <w:spacing w:before="0" w:beforeAutospacing="0" w:after="0" w:afterAutospacing="0"/>
        <w:jc w:val="right"/>
        <w:rPr>
          <w:rStyle w:val="a6"/>
          <w:color w:val="222222"/>
        </w:rPr>
      </w:pPr>
    </w:p>
    <w:p w:rsidR="000014ED" w:rsidRPr="00F508EA" w:rsidRDefault="000F38DE" w:rsidP="00F508EA">
      <w:pPr>
        <w:pStyle w:val="a3"/>
        <w:spacing w:before="0" w:beforeAutospacing="0" w:after="0" w:afterAutospacing="0"/>
        <w:jc w:val="right"/>
        <w:rPr>
          <w:rStyle w:val="a6"/>
          <w:b w:val="0"/>
          <w:color w:val="222222"/>
        </w:rPr>
      </w:pPr>
      <w:r w:rsidRPr="00F508EA">
        <w:rPr>
          <w:rStyle w:val="a6"/>
          <w:color w:val="222222"/>
        </w:rPr>
        <w:t xml:space="preserve">                </w:t>
      </w:r>
      <w:r w:rsidR="000014ED" w:rsidRPr="00F508EA">
        <w:rPr>
          <w:rStyle w:val="a6"/>
          <w:color w:val="222222"/>
        </w:rPr>
        <w:t>«</w:t>
      </w:r>
      <w:r w:rsidRPr="00F508EA">
        <w:rPr>
          <w:rStyle w:val="a6"/>
          <w:color w:val="222222"/>
        </w:rPr>
        <w:t xml:space="preserve"> </w:t>
      </w:r>
      <w:r w:rsidR="000014ED" w:rsidRPr="00F508EA">
        <w:rPr>
          <w:rStyle w:val="a6"/>
          <w:color w:val="222222"/>
        </w:rPr>
        <w:t>Утверждаю»</w:t>
      </w:r>
      <w:r w:rsidRPr="00F508EA">
        <w:rPr>
          <w:rStyle w:val="a6"/>
          <w:b w:val="0"/>
          <w:color w:val="222222"/>
        </w:rPr>
        <w:t xml:space="preserve">    </w:t>
      </w:r>
    </w:p>
    <w:p w:rsidR="000F38DE" w:rsidRPr="00F508EA" w:rsidRDefault="000F38DE" w:rsidP="00F508EA">
      <w:pPr>
        <w:pStyle w:val="a3"/>
        <w:spacing w:before="0" w:beforeAutospacing="0" w:after="0" w:afterAutospacing="0"/>
        <w:jc w:val="right"/>
        <w:rPr>
          <w:rStyle w:val="a6"/>
          <w:b w:val="0"/>
          <w:color w:val="222222"/>
        </w:rPr>
      </w:pPr>
      <w:r w:rsidRPr="00F508EA">
        <w:rPr>
          <w:rStyle w:val="a6"/>
          <w:b w:val="0"/>
          <w:color w:val="222222"/>
        </w:rPr>
        <w:t xml:space="preserve">                                                       Директор </w:t>
      </w:r>
      <w:r w:rsidR="000014ED" w:rsidRPr="00F508EA">
        <w:rPr>
          <w:rStyle w:val="a6"/>
          <w:b w:val="0"/>
          <w:color w:val="222222"/>
        </w:rPr>
        <w:t>ОО</w:t>
      </w:r>
    </w:p>
    <w:p w:rsidR="000F38DE" w:rsidRPr="00F508EA" w:rsidRDefault="000F38DE" w:rsidP="00F508EA">
      <w:pPr>
        <w:pStyle w:val="a3"/>
        <w:spacing w:before="0" w:beforeAutospacing="0" w:after="0" w:afterAutospacing="0"/>
        <w:jc w:val="right"/>
        <w:rPr>
          <w:rStyle w:val="a6"/>
          <w:b w:val="0"/>
          <w:color w:val="222222"/>
        </w:rPr>
      </w:pPr>
      <w:r w:rsidRPr="00F508EA">
        <w:rPr>
          <w:rStyle w:val="a6"/>
          <w:b w:val="0"/>
          <w:color w:val="222222"/>
        </w:rPr>
        <w:t xml:space="preserve">_________________ </w:t>
      </w:r>
      <w:r w:rsidR="000014ED" w:rsidRPr="00F508EA">
        <w:rPr>
          <w:rStyle w:val="a6"/>
          <w:b w:val="0"/>
          <w:color w:val="222222"/>
        </w:rPr>
        <w:t>С.</w:t>
      </w:r>
      <w:proofErr w:type="gramStart"/>
      <w:r w:rsidR="000014ED" w:rsidRPr="00F508EA">
        <w:rPr>
          <w:rStyle w:val="a6"/>
          <w:b w:val="0"/>
          <w:color w:val="222222"/>
        </w:rPr>
        <w:t>В</w:t>
      </w:r>
      <w:proofErr w:type="gramEnd"/>
      <w:r w:rsidR="000014ED" w:rsidRPr="00F508EA">
        <w:rPr>
          <w:rStyle w:val="a6"/>
          <w:b w:val="0"/>
          <w:color w:val="222222"/>
        </w:rPr>
        <w:t xml:space="preserve"> Шаповал</w:t>
      </w:r>
    </w:p>
    <w:p w:rsidR="000F38DE" w:rsidRPr="00F508EA" w:rsidRDefault="000F38DE" w:rsidP="00F508EA">
      <w:pPr>
        <w:pStyle w:val="a3"/>
        <w:spacing w:before="0" w:beforeAutospacing="0" w:after="0" w:afterAutospacing="0"/>
        <w:jc w:val="right"/>
        <w:rPr>
          <w:rStyle w:val="a6"/>
          <w:b w:val="0"/>
          <w:color w:val="222222"/>
        </w:rPr>
      </w:pPr>
    </w:p>
    <w:p w:rsidR="000F38DE" w:rsidRPr="00F508EA" w:rsidRDefault="000F38DE" w:rsidP="00F50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0F38DE" w:rsidRPr="00F508EA" w:rsidRDefault="000F38DE" w:rsidP="00F50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0F38DE" w:rsidRPr="00F508EA" w:rsidRDefault="000F38DE" w:rsidP="00F50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0F38DE" w:rsidRDefault="000F38DE" w:rsidP="00F50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508EA" w:rsidRDefault="00F508EA" w:rsidP="00F50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508EA" w:rsidRDefault="00F508EA" w:rsidP="00F50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508EA" w:rsidRPr="00F508EA" w:rsidRDefault="00F508EA" w:rsidP="00F50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508EA" w:rsidRDefault="00F508EA" w:rsidP="00F508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974EC" w:rsidRPr="00F508EA" w:rsidRDefault="000014ED" w:rsidP="00F5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Программа, направленная на раннюю профориентацию </w:t>
      </w:r>
      <w:proofErr w:type="gram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обучающихся</w:t>
      </w:r>
      <w:proofErr w:type="gramEnd"/>
    </w:p>
    <w:p w:rsidR="008974EC" w:rsidRPr="00F508EA" w:rsidRDefault="008974EC" w:rsidP="00F5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F508E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«Тропинка в профессию»</w:t>
      </w:r>
    </w:p>
    <w:p w:rsidR="000014ED" w:rsidRPr="00F508EA" w:rsidRDefault="000014ED" w:rsidP="00F5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(1-4 класс)</w:t>
      </w:r>
    </w:p>
    <w:p w:rsidR="008974EC" w:rsidRPr="00F508EA" w:rsidRDefault="008974EC" w:rsidP="00F508EA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74EC" w:rsidRPr="00F508EA" w:rsidRDefault="008974EC" w:rsidP="00F508EA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74EC" w:rsidRPr="00F508EA" w:rsidRDefault="008974EC" w:rsidP="00F508EA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74EC" w:rsidRPr="00F508EA" w:rsidRDefault="008974EC" w:rsidP="00F508EA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F508EA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F508EA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F508EA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F508EA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F508EA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F508EA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F508EA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F508EA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F508EA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4E4B9A" w:rsidRPr="00F508EA" w:rsidRDefault="008974EC" w:rsidP="00F508EA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4E4B9A" w:rsidRPr="00F508EA" w:rsidRDefault="004E4B9A" w:rsidP="00F508EA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E4B9A" w:rsidRPr="00F508EA" w:rsidRDefault="004E4B9A" w:rsidP="00F508EA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E4B9A" w:rsidRPr="00F508EA" w:rsidRDefault="004E4B9A" w:rsidP="00F508EA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E4B9A" w:rsidRPr="00F508EA" w:rsidRDefault="004E4B9A" w:rsidP="00F508EA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E4B9A" w:rsidRPr="00F508EA" w:rsidRDefault="004E4B9A" w:rsidP="00F508EA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E4B9A" w:rsidRPr="00F508EA" w:rsidRDefault="004E4B9A" w:rsidP="00F508EA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E4B9A" w:rsidRPr="00F508EA" w:rsidRDefault="004E4B9A" w:rsidP="00F508EA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E4B9A" w:rsidRPr="00F508EA" w:rsidRDefault="004E4B9A" w:rsidP="00F508EA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E4B9A" w:rsidRPr="00F508EA" w:rsidRDefault="004E4B9A" w:rsidP="00F508EA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E4B9A" w:rsidRPr="00F508EA" w:rsidRDefault="004E4B9A" w:rsidP="00F508EA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E4B9A" w:rsidRPr="00F508EA" w:rsidRDefault="004E4B9A" w:rsidP="00F508EA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E4B9A" w:rsidRDefault="004E4B9A" w:rsidP="00F508EA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F508EA" w:rsidRDefault="00F508EA" w:rsidP="00F508EA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F508EA" w:rsidRDefault="00F508EA" w:rsidP="00F508EA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67FDE" w:rsidRDefault="00167FDE" w:rsidP="00F508EA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F508EA" w:rsidRPr="00F508EA" w:rsidRDefault="00F508EA" w:rsidP="00F508EA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74EC" w:rsidRPr="00F508EA" w:rsidRDefault="008974EC" w:rsidP="00F508EA">
      <w:pPr>
        <w:spacing w:after="0" w:line="240" w:lineRule="auto"/>
        <w:ind w:left="-851" w:firstLine="8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lastRenderedPageBreak/>
        <w:t>Пояснительная записка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Данный курс является первой ступенькой в </w:t>
      </w:r>
      <w:proofErr w:type="spellStart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профориентационной</w:t>
      </w:r>
      <w:proofErr w:type="spellEnd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работе.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Перед младшим школьником 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Предста</w:t>
      </w:r>
      <w:r w:rsidR="004E4B9A"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вления о профессиях ребёнка 7-11</w:t>
      </w: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лет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школах формирование представлений о мире труда и профессий подчас осуществляется недостаточно целенаправленно и системно. В то время как именно школа должна стать решающим звеном процесса профессионального самоопределения обучающихся, оказать действенное влияние на целенаправленное формирование представлений о мире труда и профессий.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Решение данных проблем позволит оптимизировать учебный процесс, направленный на </w:t>
      </w:r>
      <w:proofErr w:type="spellStart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профориентационное</w:t>
      </w:r>
      <w:proofErr w:type="spellEnd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образование, сделает учёбу в школе единым преемственным образовательным процессом.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Что же такое </w:t>
      </w:r>
      <w:proofErr w:type="spellStart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профориентационная</w:t>
      </w:r>
      <w:proofErr w:type="spellEnd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работа  для начальной школы?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ученика: развитие интереса и мотивации к разнообразным познаниям о профессии; развитие определённых профессиональных навыков, развитие рефлексии и навыков опыта деятельности.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Для учителя: новый опыт творческого самовыражения; ответы на все сомнения и вопросы по </w:t>
      </w:r>
      <w:proofErr w:type="spellStart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профориентационной</w:t>
      </w:r>
      <w:proofErr w:type="spellEnd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работе  обучающихся, которые возникают в процессе его профессиональной работы; продуманное содержание и методическая система работы; расширение профессиональных компетенций и т.д.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Для администрации школы: новый позиционный статус образовательной среды </w:t>
      </w:r>
      <w:proofErr w:type="spellStart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профориентационной</w:t>
      </w:r>
      <w:proofErr w:type="spellEnd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работы; обеспеченность взаимосвязанными (по содержанию и методике) вариативными программами всех классов начальной и средней ступеней, усиление методической оснащённости педагогического процесса и т.д.</w:t>
      </w:r>
    </w:p>
    <w:p w:rsidR="004E4B9A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Общая гипотеза данной работы состоит в том, что реализация </w:t>
      </w:r>
      <w:proofErr w:type="spellStart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профориентационной</w:t>
      </w:r>
      <w:proofErr w:type="spellEnd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работы  в школе может быть более эффективной, если: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Изменятся методологические основания построения педагогического процесса в начальной школе;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Предметом будет избрано педагогическое сопровождение </w:t>
      </w:r>
      <w:proofErr w:type="gramStart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процессов формирования основ целостного образа человеческой деятельности</w:t>
      </w:r>
      <w:proofErr w:type="gramEnd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начальной школе;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Будет создана пропедевтическая </w:t>
      </w:r>
      <w:proofErr w:type="spellStart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профориентационная</w:t>
      </w:r>
      <w:proofErr w:type="spellEnd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педагогическая система начальной школы;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содержание начального образования будут включены исследовательские проектные виды деятельности;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Будут использованы потенциалы </w:t>
      </w:r>
      <w:proofErr w:type="spellStart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микросоциума</w:t>
      </w:r>
      <w:proofErr w:type="spellEnd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(семьи) в построении единого интегрального образовательного пространства ребёнка;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Процесс пропедевтики будет сопровождаться технологиями оценивания качества проектной деятельности в начальной школе.</w:t>
      </w:r>
    </w:p>
    <w:p w:rsidR="008974EC" w:rsidRPr="00F508EA" w:rsidRDefault="004E4B9A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r w:rsidR="008974EC"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рограмма профессиональной  работы  для начальной школы</w:t>
      </w:r>
      <w:r w:rsidR="008974EC"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«Тропинка в профессию» создана для того, чтобы уже на ранних стадиях </w:t>
      </w:r>
      <w:proofErr w:type="gramStart"/>
      <w:r w:rsidR="008974EC"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формирования социальной сферы </w:t>
      </w:r>
      <w:r w:rsidR="008974EC"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интересов личности ребёнка</w:t>
      </w:r>
      <w:proofErr w:type="gramEnd"/>
      <w:r w:rsidR="008974EC"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познакомить младших школьников с профессиями взрослых людей и обеспечить пропедевтику </w:t>
      </w:r>
      <w:proofErr w:type="spellStart"/>
      <w:r w:rsidR="008974EC"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профориентационной</w:t>
      </w:r>
      <w:proofErr w:type="spellEnd"/>
      <w:r w:rsidR="008974EC"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подготовки. Таким образом, предлагаемая  программа может стать первой ступенью в системе работы школы по переходу на </w:t>
      </w:r>
      <w:proofErr w:type="spellStart"/>
      <w:r w:rsidR="008974EC"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профориентационное</w:t>
      </w:r>
      <w:proofErr w:type="spellEnd"/>
      <w:r w:rsidR="008974EC"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обучение.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</w:t>
      </w:r>
      <w:proofErr w:type="gramStart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обучающихся</w:t>
      </w:r>
      <w:proofErr w:type="gramEnd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  При определении этих сфер использовалась типология, предложенная доктором психологических наук Е.А.Климовым.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Межпредметная</w:t>
      </w:r>
      <w:proofErr w:type="spellEnd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целостности в смысловых новообразованиях у младших школьников; в-третьих, освоению элементарных знаний о профессиях людей; в-четвёртых, включению обучающихся в исследовательскую деятельность.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Данная программа</w:t>
      </w:r>
      <w:r w:rsidR="0066574E"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предполагает реализацию </w:t>
      </w:r>
      <w:proofErr w:type="gramStart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через</w:t>
      </w:r>
      <w:proofErr w:type="gramEnd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Внеурочную деятельность детей –  программа  «Тропинка в профессию» (духовно-нравственное  направление внеурочной деятельности);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Внеклассную работу</w:t>
      </w:r>
      <w:r w:rsidR="004E4B9A"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4E4B9A" w:rsidRPr="00F508EA" w:rsidRDefault="004E4B9A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Систему классных часов.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Профориентационное</w:t>
      </w:r>
      <w:proofErr w:type="spellEnd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8974EC" w:rsidRPr="00F508EA" w:rsidRDefault="004E4B9A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Программа</w:t>
      </w:r>
      <w:r w:rsidR="008974EC"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«Тропинка в профессию» реализует направление духовно-нравственное во внеурочной деятельности в рамках ФГОС начального общего образования.</w:t>
      </w:r>
    </w:p>
    <w:p w:rsidR="008974EC" w:rsidRPr="00F508EA" w:rsidRDefault="004E4B9A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</w:t>
      </w:r>
      <w:r w:rsidR="008974EC"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рограмма рассчитана на 4 года (1 - 4 класс).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Ведущая деятельность: поисковая, исследовательская, творческая, игровая.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Содержание определяется возрастными особенностями младших школьников.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данной  программе  игровая мотивация превалирует, перерастая в </w:t>
      </w:r>
      <w:proofErr w:type="gramStart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учебную</w:t>
      </w:r>
      <w:proofErr w:type="gramEnd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 Ребёнок становится заинтересованным субъектом в развитии своих способностей.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  <w:proofErr w:type="gramEnd"/>
    </w:p>
    <w:p w:rsidR="00A50E83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На реализацию  </w:t>
      </w:r>
      <w:r w:rsidR="0066574E"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рабочей</w:t>
      </w: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программы </w:t>
      </w:r>
      <w:r w:rsidR="0066574E"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курса</w:t>
      </w: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 Тропинка в профессию 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A50E83" w:rsidRPr="00F508EA" w:rsidRDefault="00A50E83" w:rsidP="00F508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8974EC" w:rsidRPr="00F508EA" w:rsidRDefault="008974EC" w:rsidP="00355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Актуальность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21 век поставили перед человеком и цивилизованным обществом множество сложных  и ответственных вопросов.  Речь идет о проблеме профессиональной ориентации  младших школьников в </w:t>
      </w:r>
      <w:proofErr w:type="spell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учебно</w:t>
      </w:r>
      <w:proofErr w:type="spell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воспитательном процессе.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настоящее время в школе накоплен достаточно большой опыт форм и методов работы по профориентации старших школьников.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Однако в наш стремительный век, когда бурно изменятся экономика, актуальной  становится целенаправленная работа по профессиональной ориентации  уже с воспитанниками младших классов.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Особенность работы по профессиональной ориентации не заключают в подведении детей к выбору профессии. Главное - это развитие внутренних психологических ресурсов ребенка.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начальной  школе, когда учебно-познавательная  деятельность становится ведущей, важно расширить представление о различных профессиях. 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:rsidR="008974EC" w:rsidRPr="00F508EA" w:rsidRDefault="008974EC" w:rsidP="00F508EA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355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Цель курса</w:t>
      </w:r>
      <w:r w:rsidRPr="00F508E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:</w:t>
      </w: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</w:p>
    <w:p w:rsidR="008974EC" w:rsidRPr="00F508EA" w:rsidRDefault="008974EC" w:rsidP="00355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Цель I этапа</w:t>
      </w:r>
      <w:r w:rsidR="0066574E" w:rsidRPr="00F508E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профориентационной</w:t>
      </w:r>
      <w:proofErr w:type="spellEnd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работы - это актуализация представлений о профессии среди младших школьников.</w:t>
      </w:r>
    </w:p>
    <w:p w:rsidR="008974EC" w:rsidRPr="00F508EA" w:rsidRDefault="008974EC" w:rsidP="00355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Цели II и III этапов</w:t>
      </w: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профориентации учащихся - диагностика и определение предпочтений учащихся к профессии, соизмерение своих возможностей и желаний с потребностью рынка труда и, наконец, профессиональная проба, и психологическая готовность к самоопределению.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F508EA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Задачи: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познакомить с широким спектром профессий, особенностями разных профессий;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выявить наклонности, необходимые для реализации себя в выбранной в будущем профессии;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способствовать формированию уважительного отношения к людям разных профессий и результатам их труда;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способствовать развитию интеллектуальных и творческих возможностей ребёнка;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способствовать формированию нравственных качеств: доброты, взаимовыручки, внимательности, справедливости и т.д.;</w:t>
      </w:r>
    </w:p>
    <w:p w:rsidR="007C6CA2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способствовать формированию навыков здорового и безопасного образа жизни.</w:t>
      </w:r>
    </w:p>
    <w:p w:rsidR="004E4B9A" w:rsidRPr="00F508EA" w:rsidRDefault="004E4B9A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974EC" w:rsidRPr="00355450" w:rsidRDefault="00355450" w:rsidP="003554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45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Ожидаемые результаты</w:t>
      </w:r>
      <w:r w:rsidR="004E4B9A" w:rsidRPr="0035545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: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участие в различных видах игровой, изобразительной, творческой деятельности;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расширение кругозора о мире профессий;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заинтересованность в развитии своих способностей;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участие в обсуждении и выражение своего отношения к изучаемой профессии;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Внеклассная работа способствует накоплению непосредственных жизненных впечатлений обучающихся о тех или иных профессиях,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интересов, а также построения образа «Я» в конкретной профессии. Таким образом, виды деятельности </w:t>
      </w:r>
      <w:proofErr w:type="gramStart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обучающихся</w:t>
      </w:r>
      <w:proofErr w:type="gramEnd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носят, прежде всего, поисково-исследовательский, проблемный и творческий характер.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результате изучения </w:t>
      </w:r>
      <w:r w:rsidR="00F508EA"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программы</w:t>
      </w: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«Тропинка в  профессию» младший школьник узнает: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основные сферы профессиональной деятельности человека;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основные понятия, признаки профессий, их значение в обществе;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предприятия и учреждения микрорайона, города;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основные приёмы выполнения учебных проектов;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будет уметь: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оперировать основными понятиями и категориями;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рассказывать о профессии и обосновывать её значение в обществе;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пользоваться информацией, получаемой на уроках из учебной, художественной, научно-популярной литературы, СМИ, ИКТ.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Формы работы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  Классные часы и беседы о профессиях.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2.  </w:t>
      </w:r>
      <w:proofErr w:type="spellStart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Тренинговые</w:t>
      </w:r>
      <w:proofErr w:type="spellEnd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тематические занятия.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  Конкурсы рисунков.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  Экскурсии.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  Игры-викторины.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  Встречи с людьми разных профессий.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  Описание профессий.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8.  Письменные работы: мини-сочинения, </w:t>
      </w:r>
      <w:proofErr w:type="spellStart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синквейны</w:t>
      </w:r>
      <w:proofErr w:type="spellEnd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9.  Заполнение анкет и результатов самооценки. Диагностика.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10. Работа индивидуально, в парах, в малых группах.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11. Реклама профессий.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12. Составление профессионального портрета семьи. Трудовые династии.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13. Лекция.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14. Дискуссия.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15. Творческая работа.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16. Практикум. Мастер-классы.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5A1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Методы и приемы профориентации в начальной школе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Основные методы и приемы профориентации младших школьников:</w:t>
      </w: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   В 1 классе у ребенка формируются первые умения и навыки общего труда, расширяются знания о применении техники, о трудовой деятельности людей, о значении труда в жизни человека. На этом этапе важно проводить различные экскурсии по городу, на ферму, в сад. В городе, например, встретив продавца в магазине, поговорить с детьми на эту тему, объяснить, зачем нужна такая профессия, чем она полезна. На стройке обратить внимание детей на то, как работают строители, какие инструменты при этом используют и т.д. Педагог так же может сводить детей в школьный сад, рассказать, как работают садоводы и по результатам беседы дать задание на дом, например, с помощью родителей посадить цветок в горшок и ухаживать за ним. На классных часах преподаватель может проводить беседы на тему: «Уважение к трудящимся людям», «Бережное отношение к природе»  и др.</w:t>
      </w: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         Во 2 классе продолжается знакомство учеников с трудом людей, углубляется их знание о разных профессиях, устанавливается трудовые отношения в группах. Второклассники осваивают различные трудовые навыки и умения. В этот период педагогу очень важно провести беседу с учениками на темы «Кем работает папа», «Кем работает мама». Рассмотреть аспекты работы таких профессий как повар, портной, врач, водитель, т.е. тех профессий, с которыми мы сталкиваемся каждый день. По возможности, показывать документальные фильмы на данную тему. Очень важно на данном этапе приобщить школьников к трудовой деятельности в школьном саду.</w:t>
      </w: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  В 3-4 классах продолжается знакомство школьников с трудом окружающих людей. На этом периоде у учащихся вырабатываются первые навыки организации своего труда и чувство ответственности за проделанную ими работу. Это подходящее время для знакомства с более «сложными» профессиями, с которыми ученики не сталкиваются каждодневно – слесарь, токарь, маляр, плотник. Для более подробного представления данных профессий педагог может сводить учеников в школьную мастерскую. Важно так же организовать внеклассные тематические уроки, главными гостями которых будут люди той или иной профессии. Они смогут более подробно рассказать о своей профессии и ответить на вопросы учеников.</w:t>
      </w: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Кроме вышеперечисленного, ученики должны посещать дополнительные кружки художественного, технического и спортивного творчества. Такие творческие кружки помогут ребенку определиться в выборе профессии.</w:t>
      </w:r>
    </w:p>
    <w:p w:rsidR="002F60DD" w:rsidRPr="00F508EA" w:rsidRDefault="008974EC" w:rsidP="005A1A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Формирование установок на разнообразие профессий и понимание роли труда в жизни человека хорошо проводить в форме экскурсий на предприятия, но это труднее в организационном плане. Младшие школьники очень чувствительны, и хорошо запоминают тот опыт, когда удаётся что-то сотворить своими руками. Информационная поддержка в виде викторин и конкурсов по профессиям по параллелям вполне реальная форма работа - это следующий ресурс, который надо развивать. Важно, чтобы информация была красочной и захватывающей, реальной, живой, поэтому роль экскурсий на предприятия, и знакомства с различными профессиями – это неоценимый вклад в расширение представлений ребёнка о профессии. Непосредственно в школе, конечно, должен быть игровой методический материал - набор игрушек по профессиям, раздаточный материал, виртуальный кабинет по профориентации. На сегодняшний день проводится работа по профориентации в основном за счёт интеграции в различные предметы, но в соответствии с новыми стандартами необходимо развивать практическую деятельность детей по этому направлению, подключая интернет – ресурсы. </w:t>
      </w:r>
      <w:proofErr w:type="gramStart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Заканчивая начальную школу</w:t>
      </w:r>
      <w:proofErr w:type="gramEnd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дети должны иметь начальное представление о поиске сведений о профессии в современном информационном поле, не ограничиваясь просто виртуальными играми, и получить первоначальный незабываемей опыт своей поисковой и исследовательской деятельности.</w:t>
      </w:r>
    </w:p>
    <w:p w:rsidR="002F60DD" w:rsidRPr="00F508EA" w:rsidRDefault="002F60DD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2F60DD" w:rsidRPr="00F508EA" w:rsidRDefault="002F60DD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2F60DD" w:rsidRPr="00F508EA" w:rsidRDefault="002F60DD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4EC" w:rsidRPr="00F508EA" w:rsidRDefault="008974EC" w:rsidP="005A1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Основные направления   программы</w:t>
      </w:r>
      <w:r w:rsidR="0066574E" w:rsidRPr="00F508E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5A1AB6" w:rsidRPr="00F508E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F508E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«Тропинка в профессию»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5A1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Модуль I -   «Играем в профессии»  - 1 класс.</w:t>
      </w:r>
    </w:p>
    <w:p w:rsidR="008974EC" w:rsidRPr="00F508EA" w:rsidRDefault="008974EC" w:rsidP="005A1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Цель: формирование элементарных знаний о профессиях через игру.</w:t>
      </w:r>
    </w:p>
    <w:p w:rsidR="008974EC" w:rsidRPr="00F508EA" w:rsidRDefault="008974EC" w:rsidP="00F508EA">
      <w:pPr>
        <w:spacing w:after="0" w:line="240" w:lineRule="auto"/>
        <w:ind w:left="-147" w:firstLine="855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Модуль II -  «Путешествие в мир профессий»   - 2 класс.</w:t>
      </w:r>
    </w:p>
    <w:p w:rsidR="008974EC" w:rsidRPr="00F508EA" w:rsidRDefault="00C60C13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8974EC"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Цель: расширение представлений детей о мире профессий.</w:t>
      </w:r>
    </w:p>
    <w:p w:rsidR="002F60DD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Модуль III -  «У меня растут года…» - 3 класс.</w:t>
      </w:r>
    </w:p>
    <w:p w:rsidR="008974EC" w:rsidRPr="00F508EA" w:rsidRDefault="00C60C13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8974EC"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Цель: формирование мотивации, интерес к трудовой и учебной деятельности, стремление к коллективному общественно-полезному труду.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Модуль IV -  «Труд в почете любой, мир профессий большой»   - 4 класс.</w:t>
      </w:r>
    </w:p>
    <w:p w:rsidR="0066574E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Цель: формировать добросовестное  </w:t>
      </w:r>
      <w:proofErr w:type="gram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отношении</w:t>
      </w:r>
      <w:proofErr w:type="gram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 труду, понимание его роли в жизни человека и общества, развивать интерес к будущей профессии. 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C60C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Содержание программы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Модуль I «Играем в профессии»</w:t>
      </w:r>
    </w:p>
    <w:p w:rsidR="008974EC" w:rsidRPr="00F508EA" w:rsidRDefault="008974EC" w:rsidP="00F508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 (33 часа)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Все работы хороши (2 ч.). Занятия с элементами игры.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Введение в тему. Стихи о профессиях. </w:t>
      </w:r>
      <w:proofErr w:type="gram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Работа с карточками (конкурс состоит в составлении целой из разрезанной на части картинки).</w:t>
      </w:r>
      <w:proofErr w:type="gram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баркы</w:t>
      </w:r>
      <w:proofErr w:type="spell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(рыбак), </w:t>
      </w:r>
      <w:proofErr w:type="spell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ртомас</w:t>
      </w:r>
      <w:proofErr w:type="spell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(матрос), </w:t>
      </w:r>
      <w:proofErr w:type="spell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явше</w:t>
      </w:r>
      <w:proofErr w:type="spell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(швея)</w:t>
      </w:r>
      <w:proofErr w:type="gram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.И</w:t>
      </w:r>
      <w:proofErr w:type="gram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гра отгадай пословицы (Без охоты..(нет </w:t>
      </w:r>
      <w:proofErr w:type="spell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рыбока</w:t>
      </w:r>
      <w:proofErr w:type="spell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), без дела жить -…(только небо коптить).Викторина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Кому что нужно(2 ч.). Дидактическая игра.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Вводное слово  учителя. Определение правила игры. Подбираются картинки и предметы соответствующих профессий. Например: строитель-мастерок, врач-градусник, повар-кастрюля и т.д.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Оденем куклу на работу (2ч.). Дидактическая игра.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Мы строители (2ч.). Занятие с элементами игры.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Организационный момент. Игра. Построение дома, башни из геометрических фигур, конструктора. Физкультминутка. Просмотр </w:t>
      </w:r>
      <w:proofErr w:type="gram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</w:t>
      </w:r>
      <w:proofErr w:type="gram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</w:t>
      </w:r>
      <w:r w:rsidR="002F60DD"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Магазин (2ч.). Ролевая игра.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Мы идем в магазин (2ч.). Беседа с игровыми элементами.</w:t>
      </w:r>
    </w:p>
    <w:p w:rsidR="002F60DD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Организационный момент. Актуализация опорных знаний. Вопросы, какие бывают магазины? Кто работает в магазине? Формирование  новых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</w:t>
      </w:r>
      <w:r w:rsidR="002F60DD"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ся профессия людей работающих в </w:t>
      </w: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магазине?                                                                    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Аптека (2ч.). Ролевая игра.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Организационный момент. Игра.  Построение из геометрических фигур здания аптеки. Физкультминутка. Просмотр </w:t>
      </w:r>
      <w:proofErr w:type="gram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</w:t>
      </w:r>
      <w:proofErr w:type="gram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Больница (2ч.). Ролевая игра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Организационный момент. Игра (детский набор «Доктор»). Физкультминутка. Просмотр </w:t>
      </w:r>
      <w:proofErr w:type="gram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</w:t>
      </w:r>
      <w:proofErr w:type="gram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Какие бывают профессии (2 ч.). Игровой час.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Организационный момент. Актуализация опорных знаний. Подбор рифмовок в стихотворении. Рассказ о мире профессий. Игра: </w:t>
      </w:r>
      <w:proofErr w:type="gram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«Закончи пословицу…» (например, «Без труда.. ( не вытянуть рыбку из пруда»).</w:t>
      </w:r>
      <w:proofErr w:type="gram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Загадки о профессиях. Кроссворд о профессиях. </w:t>
      </w:r>
      <w:proofErr w:type="gram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Итог</w:t>
      </w:r>
      <w:proofErr w:type="gram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о каких профессиях мы сегодня узнали?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С.Михалков «Дядя Степа-милиционер» (2ч.). Чтение.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Чтение текста. Словарная работа: милиционер, профессия..Обсуждение </w:t>
      </w:r>
      <w:proofErr w:type="gram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прочитанного</w:t>
      </w:r>
      <w:proofErr w:type="gram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Ответы на вопросы.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С.Михалков «Дядя Степа-милиционер» (3 ч.). </w:t>
      </w:r>
      <w:proofErr w:type="spell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Видеоурок</w:t>
      </w:r>
      <w:proofErr w:type="spell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Просмотр м/</w:t>
      </w:r>
      <w:proofErr w:type="spellStart"/>
      <w:proofErr w:type="gram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</w:t>
      </w:r>
      <w:proofErr w:type="spellEnd"/>
      <w:proofErr w:type="gram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 произведению С.Михалков «Дядя Степа-милиционер». Обсуждение поступков главных героев. Как бы ты поступил ты в </w:t>
      </w:r>
      <w:proofErr w:type="gram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данной</w:t>
      </w:r>
      <w:proofErr w:type="gram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ситуациях. Словарная работа.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В.Маяковский «Кем быть?» (2ч.) Чтение текста.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К.Чуковский «Доктор Айболит» (2ч.)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Игра-демонстрация, викторина.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Уход за цветами. (2ч.). Практическое занятие.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Профессия «Повар»(2ч.). Экскурсия.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Поварята. (2ч). Конкурс-игра.</w:t>
      </w:r>
    </w:p>
    <w:p w:rsidR="002F60DD" w:rsidRPr="00F508EA" w:rsidRDefault="002F60DD" w:rsidP="00C60C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Модуль II «Путешествие в мир профессий»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(34 часа)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Мастерская удивительных профессий (2ч.). Дидактическая игра.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Карточки (желтые, синие, красные; по 5 в каждой - 4 с рисунком, 1 без рисунка и 4 картонных круга - тех же цветов).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Изображения  рабочая одежда из выбранных карточек, средства  труда, место работы. Определить профессии, результат труда человека.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Разные дома (2ч.). Практическое занятие.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Дачный домик (2ч.). Практическое занятие.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Моя профессия (2ч.). Игра-викторина.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Профессия «Врач» (3ч.). Дидактическая игра.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«Назови профессии»,  «Кто трудится в больнице». Работа с карточками.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Больница (2 ч.). Сюжетно-ролевая игра.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Доктор «Айболит»(2ч.). Игра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«Кто нас лечит» (2ч.). Экскурсия в кабинет врача.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Место, нахождение кабинета врача. Знакомство с основным оборудованием врача. Для чего нужны лекарства. Итог.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«Добрый доктор Айболит» (2ч.).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«Парикмахерская» (3ч.). Сюжетно-ролевая игра.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Разгадывание загадок о предметах труда парикмахера. Игра с детским игровым набором «Парикмахер». Какие бывают парикмахеры.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«Все работы хороши – выбирай на вкус!»  (2ч.). Игры.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 - люди разных профессий.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Д. Дж. </w:t>
      </w:r>
      <w:proofErr w:type="spellStart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Родари</w:t>
      </w:r>
      <w:proofErr w:type="spellEnd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«Чем пахнут ремесла» (2 ч.). Инсценировка.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Профессия «Строитель»(2ч.). Дидактическая игра.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</w:t>
      </w:r>
      <w:proofErr w:type="spellStart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машина-шофер</w:t>
      </w:r>
      <w:proofErr w:type="gramStart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.С</w:t>
      </w:r>
      <w:proofErr w:type="gramEnd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троительный</w:t>
      </w:r>
      <w:proofErr w:type="spellEnd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поединок (2ч.). Игра-соревнование.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t> </w:t>
      </w: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Путешествие (3 ч.). Экскурсия.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Знакомство с профессией кондитера, с оборудованием кондитерской фабрики. Кто работает в кондитерской? Мастер-классы.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t> </w:t>
      </w: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Где работать мне тогда? Чем мне заниматься?» (1 ч.) Классный час.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Введение в тему. Основная часть. Инсценировка стихотворения Александра Кравченко «Честный ответ». Понятие о работах, профессиях. 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Баруздин</w:t>
      </w:r>
      <w:proofErr w:type="spellEnd"/>
      <w:r w:rsidRPr="00F508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«Плотник», «Архитектор». Итог.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Модуль III «У меня растут года…»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(34 часа)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Что такое профессия (2ч.). Игровая программа.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Вводное слово о профессиях. Речь труда в жизни человека. Работа с пословицами (например, «Труд кормит человека, а лень портит</w:t>
      </w:r>
      <w:proofErr w:type="gram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..»). </w:t>
      </w:r>
      <w:proofErr w:type="gram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Закончить пословицу: «Кто не работает, …… (тот не ест). Стихотворения о профессиях. Загадка про предметы, которые используют люди разных профессий. Угадать профессии по первой букве. </w:t>
      </w:r>
      <w:proofErr w:type="gram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 пословице угадать профессию (например:</w:t>
      </w:r>
      <w:proofErr w:type="gram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«Куй железо, пока горячо» (кузнец).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 кого мастерок, у кого молоток (2ч.). Беседа с элементами игры.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Истоки трудолюбия (2ч.). Игровой час.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Домашний помощник (2ч.). Игра-конкурс.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Введение в игру. </w:t>
      </w:r>
      <w:proofErr w:type="gram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Конкурс</w:t>
      </w:r>
      <w:proofErr w:type="gram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«Кто </w:t>
      </w:r>
      <w:proofErr w:type="gram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каким</w:t>
      </w:r>
      <w:proofErr w:type="gram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делом занят». Дидактическая игра: «Кто чем занимается». Работа с картинками. Конкурс «Стихотворение». Сказки о том, как опасна лень (В. </w:t>
      </w:r>
      <w:proofErr w:type="spell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Пахнов</w:t>
      </w:r>
      <w:proofErr w:type="spell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). Инсценировки. Конкурс </w:t>
      </w:r>
      <w:proofErr w:type="gram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смекалистых</w:t>
      </w:r>
      <w:proofErr w:type="gram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Конкурс: «</w:t>
      </w:r>
      <w:proofErr w:type="gram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Очумелые</w:t>
      </w:r>
      <w:proofErr w:type="gram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ручки». Конкурс-эстафета: «Кто быстрее забьёт гвоздь».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Мир профессий (2ч.). Викторина.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Разминка. Конкурс «</w:t>
      </w:r>
      <w:proofErr w:type="spell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Профсловарь</w:t>
      </w:r>
      <w:proofErr w:type="spell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». Конкурс болельщиков. Вопросы о профессиях.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Загадки о профессиях.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Конкурс платков. Конкурс письмо другу (друг просит дать совет по выбору профессии). Конкурс «Отгадай кроссворд», конкурс пословиц о профессиях.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Игра «Эрудит» (угадать профессию по первой букве). Например: </w:t>
      </w:r>
      <w:proofErr w:type="gram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(пилот), в (врач). Итог награждение лучших игроков.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Угадай профессию (2ч.). Занятие с элементами игры.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Вводное слово о профессиях. Дидактическая игра назови профессию, например: хлеб-хлебороб, одежда-портной. Чёрный ящик (определить на ощупь инструменты). Конкурс художников. Подведение итогов.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Какие бывают профессии (2ч.). Занятие с элементами игры.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Куда уходят поезда (2ч.). Занятие с элементами игры.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Моя профессия (2ч). КВН.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Наши друзья  - книги (2ч.). Беседа с элементами игры. Экскурсия в сельскую библиотеку.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Откуда сахар пришел (2ч.). Беседа.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Вводное слово. Просмотр фильма. Обсуждение  растений,  из которых получают сахар. Обработка свеклы. Загадки о сахаре. Игра: «Назови профессию» (агроном, тракторист, шофер, химик, сахарный завод). Игра от</w:t>
      </w:r>
      <w:proofErr w:type="gram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</w:t>
      </w:r>
      <w:proofErr w:type="gram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до Я (назвать профессии на все буквы алфавита).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«Турнир профессионалов» (2ч.). Конкурс-игра.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Все профессии нужны, все профессии важны (3ч.). Устный журнал.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Вводное слово: страница информационная (данные о профессиях). </w:t>
      </w:r>
      <w:proofErr w:type="gram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Поэтическая</w:t>
      </w:r>
      <w:proofErr w:type="gram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(чтение стихов Д. </w:t>
      </w:r>
      <w:proofErr w:type="spell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Родари</w:t>
      </w:r>
      <w:proofErr w:type="spell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«Чем пахнут ремесла», Маяковский «Кем быть?») </w:t>
      </w:r>
      <w:proofErr w:type="gram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Художественная</w:t>
      </w:r>
      <w:proofErr w:type="gram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(просмотр мультимедиа о людях разных профессий). Игра. Дискуссия  «Объясните пословицу: «Всякая вещь трудом создана».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Стройка  (2ч.). Экскурсия.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Вводное слово. Инструктаж по ТБ. Выбор Знакомство со </w:t>
      </w:r>
      <w:proofErr w:type="gram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строительными</w:t>
      </w:r>
      <w:proofErr w:type="gram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объектом.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Операция «Трудовой десант» (1ч.). Практикум.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Вводное слово. Создание двух бригад. Распределение участков между бригадами. Назначение </w:t>
      </w:r>
      <w:proofErr w:type="gram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ответственных</w:t>
      </w:r>
      <w:proofErr w:type="gram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Техника безопасности. Выполнение работы по уборке территории. Подведение итогов. Поощрение.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Уход за цветами (2ч.). Практика. Кулинарный поединок (2ч.). Шоу-программа.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Открытие. Представление команд. Команды: «Веселые поварята», «Чудо-повара». Конкурс-эстафета «Варим борщ» (собрать набор продуктов, кто быстрее). Конкурс: «А </w:t>
      </w: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знаете ли вы?», «Сладкоежки», «Украсим торт», «Что в мешке». Конкурс-эстафета (надеть фартук, кто быстрее нарежет овощи и </w:t>
      </w:r>
      <w:proofErr w:type="spell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тд</w:t>
      </w:r>
      <w:proofErr w:type="spell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.). Итоги конкурса, награждения команд.</w:t>
      </w:r>
    </w:p>
    <w:p w:rsidR="008974EC" w:rsidRPr="00C60C13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Модуль IV «Труд в почете любой, мир профессий большой»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(34 часа)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Любимое дело мое - счастье в будущем (2ч.). Классный час, презентация.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По дорогам идут машины (2ч.). Беседа-тренинг.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История возникновения профессии шофёра. Загадки о профессии шофёр. Игра «Кто самый внимательный». Игра «Неуловимый шторм». </w:t>
      </w:r>
      <w:proofErr w:type="gram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Игра</w:t>
      </w:r>
      <w:proofErr w:type="gram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«Какой это знак». Ролевая игра - драматизация «Улица».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Все работы хороши (2ч.). Игра-конкурс.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Введение в тему. Стихи о профессиях. Дидактическая игра, расшифровка слова. Конку</w:t>
      </w:r>
      <w:proofErr w:type="gram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рс стр</w:t>
      </w:r>
      <w:proofErr w:type="gram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О профессии продавца (2 ч.). Занятие с элементами игры.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Вступительное слово. 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О профессии библиотекаря (2ч.). Беседа с элементами игры.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Праздник в Городе Мастеров (2ч.). КВН.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Работники издательства типографии (2ч.). Сюжетно-ролевая игра.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Организационный момент. Актуализация опорных знаний (разгадывание ребуса). Сюжетно-ролевая игра «Редакция газеты». Задание 1 -штат редакции (корреспондент, фотограф, художник, наборщик). Задание 2 – «Вы – редакторы» (отредактировать текст). Задание 3 – «Вы – журналисты» (написать текст). Задание 4 – «Вы – художники» (выполнение иллюстрации). Итог: </w:t>
      </w:r>
      <w:proofErr w:type="gram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люди</w:t>
      </w:r>
      <w:proofErr w:type="gram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каких специальностей работают над созданием газеты</w:t>
      </w:r>
      <w:r w:rsidR="00C60C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Как проходят вести (2ч.). Экскурсия на почту.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</w:t>
      </w:r>
      <w:proofErr w:type="gram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proofErr w:type="gram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пер. с греч «далеко - пишу»). Виды связи, сотовая связь. Ролевая игра «Телефон». Итог.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Веселые мастерские (2ч.). Игра - состязание.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Путешествие в Город Мастеров (2ч.). </w:t>
      </w:r>
      <w:proofErr w:type="spell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Профориентационная</w:t>
      </w:r>
      <w:proofErr w:type="spell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игра.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Путешествие по 5 районам. Каждый соответствует одной из профессиональных сфер (человек - человек, человек - техника, человек </w:t>
      </w:r>
      <w:proofErr w:type="gram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-п</w:t>
      </w:r>
      <w:proofErr w:type="gram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рирода, человек - художественный образ, человек - знаковая система). Дается задание составить план района, придумать название </w:t>
      </w: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улиц, заселить дома сказочными героями. Например, район «Умелые руки», сказочные жители - </w:t>
      </w:r>
      <w:proofErr w:type="spell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Самоделкин</w:t>
      </w:r>
      <w:proofErr w:type="spell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Железный Дровосек.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Строительные специальности (2ч.). Практикум.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«Время на раздумье не теряй, с нами вместе трудись и играй» (2ч.). Игровой вечер.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Вступление. Чтение стихов: «У меня растут года…». Выступление учеников с сообщениями о профессиях. Задание на внимание: «Найди </w:t>
      </w:r>
      <w:proofErr w:type="gram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синий</w:t>
      </w:r>
      <w:proofErr w:type="gram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 рисунке». Мастерская слова (чтение и инсценировки). Конкурс-игра: «Нитки - иголка», конкурсы: «Бой с подушками». Итог.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Знакомство с профессиями  прошлого (2ч.). Конкурс - праздник.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Введение. Стихи о труде. Рассказ о рабочих профессиях. Конкурс: «Заводу требуются». Информация для   </w:t>
      </w:r>
      <w:proofErr w:type="gram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любознательных</w:t>
      </w:r>
      <w:proofErr w:type="gram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   Знакомство с профессией плотника.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«Человек трудом прекрасен»  (2ч.). Игра-соревнование.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«Умеешь сам - научи  </w:t>
      </w:r>
      <w:proofErr w:type="gramStart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другого</w:t>
      </w:r>
      <w:proofErr w:type="gramEnd"/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  (2ч.). Практикум.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«Чей участок лучше?»  (2ч.). Практикум.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«Кулинарный поединок» (2ч.). Практикум.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C6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F508EA" w:rsidRDefault="008974EC" w:rsidP="00F50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508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2F60DD" w:rsidRPr="00F508EA" w:rsidRDefault="002F60DD" w:rsidP="00F50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2F60DD" w:rsidRPr="00F508EA" w:rsidRDefault="002F60DD" w:rsidP="00F50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2F60DD" w:rsidRPr="00F508EA" w:rsidRDefault="002F60DD" w:rsidP="00F50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2F60DD" w:rsidRPr="00F508EA" w:rsidRDefault="002F60DD" w:rsidP="00F50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2F60DD" w:rsidRPr="00F508EA" w:rsidRDefault="002F60DD" w:rsidP="00F50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2F60DD" w:rsidRPr="00F508EA" w:rsidRDefault="002F60DD" w:rsidP="00F50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2F60DD" w:rsidRPr="00F508EA" w:rsidRDefault="002F60DD" w:rsidP="00F50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sectPr w:rsidR="002F60DD" w:rsidRPr="00F508EA" w:rsidSect="00167FD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3BD" w:rsidRDefault="009463BD" w:rsidP="00167FDE">
      <w:pPr>
        <w:spacing w:after="0" w:line="240" w:lineRule="auto"/>
      </w:pPr>
      <w:r>
        <w:separator/>
      </w:r>
    </w:p>
  </w:endnote>
  <w:endnote w:type="continuationSeparator" w:id="0">
    <w:p w:rsidR="009463BD" w:rsidRDefault="009463BD" w:rsidP="0016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3BD" w:rsidRDefault="009463BD" w:rsidP="00167FDE">
      <w:pPr>
        <w:spacing w:after="0" w:line="240" w:lineRule="auto"/>
      </w:pPr>
      <w:r>
        <w:separator/>
      </w:r>
    </w:p>
  </w:footnote>
  <w:footnote w:type="continuationSeparator" w:id="0">
    <w:p w:rsidR="009463BD" w:rsidRDefault="009463BD" w:rsidP="0016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74EC"/>
    <w:rsid w:val="000014ED"/>
    <w:rsid w:val="000F38DE"/>
    <w:rsid w:val="00167FDE"/>
    <w:rsid w:val="001B7510"/>
    <w:rsid w:val="00262BFE"/>
    <w:rsid w:val="002A51A1"/>
    <w:rsid w:val="002A73A5"/>
    <w:rsid w:val="002F60DD"/>
    <w:rsid w:val="00355450"/>
    <w:rsid w:val="004E4B9A"/>
    <w:rsid w:val="005335B6"/>
    <w:rsid w:val="005A1AB6"/>
    <w:rsid w:val="0066574E"/>
    <w:rsid w:val="007C0AF7"/>
    <w:rsid w:val="007C6CA2"/>
    <w:rsid w:val="008530FD"/>
    <w:rsid w:val="008974EC"/>
    <w:rsid w:val="009463BD"/>
    <w:rsid w:val="00A50E83"/>
    <w:rsid w:val="00C60C13"/>
    <w:rsid w:val="00E45D58"/>
    <w:rsid w:val="00F508EA"/>
    <w:rsid w:val="00FF4305"/>
    <w:rsid w:val="00FF5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FE"/>
  </w:style>
  <w:style w:type="paragraph" w:styleId="2">
    <w:name w:val="heading 2"/>
    <w:basedOn w:val="a"/>
    <w:link w:val="20"/>
    <w:uiPriority w:val="9"/>
    <w:qFormat/>
    <w:rsid w:val="00897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4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9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4E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F38D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7FDE"/>
  </w:style>
  <w:style w:type="paragraph" w:styleId="a9">
    <w:name w:val="footer"/>
    <w:basedOn w:val="a"/>
    <w:link w:val="aa"/>
    <w:uiPriority w:val="99"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FDE"/>
  </w:style>
  <w:style w:type="paragraph" w:styleId="ab">
    <w:name w:val="List Paragraph"/>
    <w:basedOn w:val="a"/>
    <w:uiPriority w:val="34"/>
    <w:qFormat/>
    <w:rsid w:val="002F60DD"/>
    <w:pPr>
      <w:ind w:left="720"/>
      <w:contextualSpacing/>
    </w:pPr>
  </w:style>
  <w:style w:type="paragraph" w:styleId="ac">
    <w:name w:val="No Spacing"/>
    <w:uiPriority w:val="1"/>
    <w:qFormat/>
    <w:rsid w:val="00E45D58"/>
    <w:pPr>
      <w:spacing w:after="0" w:line="240" w:lineRule="auto"/>
    </w:pPr>
  </w:style>
  <w:style w:type="character" w:styleId="ad">
    <w:name w:val="Hyperlink"/>
    <w:basedOn w:val="a0"/>
    <w:uiPriority w:val="99"/>
    <w:semiHidden/>
    <w:unhideWhenUsed/>
    <w:rsid w:val="000014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lamova.elena201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12</Pages>
  <Words>4921</Words>
  <Characters>28050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12</cp:revision>
  <cp:lastPrinted>2021-06-23T02:00:00Z</cp:lastPrinted>
  <dcterms:created xsi:type="dcterms:W3CDTF">2021-06-23T01:16:00Z</dcterms:created>
  <dcterms:modified xsi:type="dcterms:W3CDTF">2024-08-05T11:28:00Z</dcterms:modified>
</cp:coreProperties>
</file>